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41C" w:rsidRDefault="00AE441C" w:rsidP="00AE441C"/>
    <w:p w:rsidR="00142220" w:rsidRPr="00234B2F" w:rsidRDefault="00142220" w:rsidP="00142220">
      <w:pPr>
        <w:pStyle w:val="Rubrik"/>
        <w:rPr>
          <w:sz w:val="44"/>
          <w:szCs w:val="44"/>
        </w:rPr>
      </w:pPr>
      <w:r w:rsidRPr="00234B2F">
        <w:rPr>
          <w:sz w:val="44"/>
          <w:szCs w:val="44"/>
        </w:rPr>
        <w:t xml:space="preserve">Pedagogisk planering för </w:t>
      </w:r>
      <w:r w:rsidR="00234B2F" w:rsidRPr="00234B2F">
        <w:rPr>
          <w:sz w:val="44"/>
          <w:szCs w:val="44"/>
        </w:rPr>
        <w:t>författartema i åk 6</w:t>
      </w:r>
    </w:p>
    <w:p w:rsidR="00133E6C" w:rsidRDefault="00B2480B" w:rsidP="00133E6C">
      <w:r>
        <w:t xml:space="preserve">Under våren kommer vi att arbeta med kända författare. Vi kommer att läsa berättelser av dessa författare, ta reda på mer om författarna och skriva egna faktatexter om dem. Texterna kommer vi att skriva </w:t>
      </w:r>
      <w:r w:rsidR="00C57306">
        <w:t xml:space="preserve">med hjälp av </w:t>
      </w:r>
      <w:proofErr w:type="spellStart"/>
      <w:r w:rsidR="00C57306">
        <w:t>Wikispaces</w:t>
      </w:r>
      <w:proofErr w:type="spellEnd"/>
      <w:r w:rsidR="00C57306">
        <w:t xml:space="preserve"> </w:t>
      </w:r>
      <w:r>
        <w:t>på Internet.</w:t>
      </w:r>
    </w:p>
    <w:p w:rsidR="00197F6F" w:rsidRDefault="00197F6F" w:rsidP="00142220">
      <w:pPr>
        <w:pStyle w:val="Rubrik1"/>
      </w:pPr>
      <w:r>
        <w:t>Så h</w:t>
      </w:r>
      <w:r w:rsidR="00142220">
        <w:t xml:space="preserve">är står det i målen för </w:t>
      </w:r>
      <w:r w:rsidR="00234B2F">
        <w:t>svenska och svenska som andraspråk</w:t>
      </w:r>
    </w:p>
    <w:p w:rsidR="00234B2F" w:rsidRPr="00C858B7" w:rsidRDefault="00234B2F" w:rsidP="00F37262">
      <w:r w:rsidRPr="00C858B7">
        <w:rPr>
          <w:rFonts w:cstheme="minorHAnsi"/>
        </w:rPr>
        <w:t>Genom undervisningen i ämnet svenska ska eleverna ges förutsättningar att utveckla sin förmåga att</w:t>
      </w:r>
    </w:p>
    <w:p w:rsidR="00234B2F" w:rsidRPr="00C858B7" w:rsidRDefault="00234B2F" w:rsidP="00234B2F">
      <w:pPr>
        <w:pStyle w:val="Brdtext"/>
        <w:numPr>
          <w:ilvl w:val="0"/>
          <w:numId w:val="1"/>
        </w:numPr>
        <w:tabs>
          <w:tab w:val="left" w:pos="707"/>
        </w:tabs>
        <w:spacing w:after="0"/>
        <w:rPr>
          <w:rFonts w:asciiTheme="minorHAnsi" w:hAnsiTheme="minorHAnsi" w:cstheme="minorHAnsi"/>
          <w:sz w:val="22"/>
          <w:szCs w:val="22"/>
          <w:lang w:val="sv-SE"/>
        </w:rPr>
      </w:pPr>
      <w:r w:rsidRPr="00C858B7">
        <w:rPr>
          <w:rFonts w:asciiTheme="minorHAnsi" w:hAnsiTheme="minorHAnsi" w:cstheme="minorHAnsi"/>
          <w:sz w:val="22"/>
          <w:szCs w:val="22"/>
          <w:lang w:val="sv-SE"/>
        </w:rPr>
        <w:t>formulera sig och kommunicera i tal och skrift</w:t>
      </w:r>
    </w:p>
    <w:p w:rsidR="00234B2F" w:rsidRPr="00C858B7" w:rsidRDefault="00234B2F" w:rsidP="00234B2F">
      <w:pPr>
        <w:pStyle w:val="Brdtext"/>
        <w:numPr>
          <w:ilvl w:val="0"/>
          <w:numId w:val="1"/>
        </w:numPr>
        <w:tabs>
          <w:tab w:val="left" w:pos="707"/>
        </w:tabs>
        <w:spacing w:after="0"/>
        <w:rPr>
          <w:rFonts w:asciiTheme="minorHAnsi" w:hAnsiTheme="minorHAnsi" w:cstheme="minorHAnsi"/>
          <w:sz w:val="22"/>
          <w:szCs w:val="22"/>
          <w:lang w:val="sv-SE"/>
        </w:rPr>
      </w:pPr>
      <w:r w:rsidRPr="00C858B7">
        <w:rPr>
          <w:rFonts w:asciiTheme="minorHAnsi" w:hAnsiTheme="minorHAnsi" w:cstheme="minorHAnsi"/>
          <w:sz w:val="22"/>
          <w:szCs w:val="22"/>
          <w:lang w:val="sv-SE"/>
        </w:rPr>
        <w:t>läsa och analysera skönlitteratur och andra texter för olika syften</w:t>
      </w:r>
    </w:p>
    <w:p w:rsidR="00234B2F" w:rsidRPr="00C858B7" w:rsidRDefault="00234B2F" w:rsidP="00234B2F">
      <w:pPr>
        <w:pStyle w:val="Brdtext"/>
        <w:numPr>
          <w:ilvl w:val="0"/>
          <w:numId w:val="1"/>
        </w:numPr>
        <w:tabs>
          <w:tab w:val="left" w:pos="707"/>
        </w:tabs>
        <w:spacing w:after="0"/>
        <w:rPr>
          <w:rFonts w:asciiTheme="minorHAnsi" w:hAnsiTheme="minorHAnsi" w:cstheme="minorHAnsi"/>
          <w:sz w:val="22"/>
          <w:szCs w:val="22"/>
          <w:lang w:val="sv-SE"/>
        </w:rPr>
      </w:pPr>
      <w:r w:rsidRPr="00C858B7">
        <w:rPr>
          <w:rFonts w:asciiTheme="minorHAnsi" w:hAnsiTheme="minorHAnsi" w:cstheme="minorHAnsi"/>
          <w:sz w:val="22"/>
          <w:szCs w:val="22"/>
          <w:lang w:val="sv-SE"/>
        </w:rPr>
        <w:t>anpassa språket efter olika syften mottagare och sammanhang</w:t>
      </w:r>
    </w:p>
    <w:p w:rsidR="00234B2F" w:rsidRPr="00C858B7" w:rsidRDefault="00234B2F" w:rsidP="00234B2F">
      <w:pPr>
        <w:pStyle w:val="Brdtext"/>
        <w:numPr>
          <w:ilvl w:val="0"/>
          <w:numId w:val="1"/>
        </w:numPr>
        <w:tabs>
          <w:tab w:val="left" w:pos="707"/>
        </w:tabs>
        <w:rPr>
          <w:rFonts w:asciiTheme="minorHAnsi" w:hAnsiTheme="minorHAnsi" w:cstheme="minorHAnsi"/>
          <w:sz w:val="22"/>
          <w:szCs w:val="22"/>
          <w:lang w:val="sv-SE"/>
        </w:rPr>
      </w:pPr>
      <w:r w:rsidRPr="00C858B7">
        <w:rPr>
          <w:rFonts w:asciiTheme="minorHAnsi" w:hAnsiTheme="minorHAnsi" w:cstheme="minorHAnsi"/>
          <w:sz w:val="22"/>
          <w:szCs w:val="22"/>
          <w:lang w:val="sv-SE"/>
        </w:rPr>
        <w:t>söka information från olika källor och värdera dessa</w:t>
      </w:r>
    </w:p>
    <w:p w:rsidR="00234B2F" w:rsidRPr="00234B2F" w:rsidRDefault="00197F6F" w:rsidP="00234B2F">
      <w:pPr>
        <w:pStyle w:val="Brdtext"/>
        <w:tabs>
          <w:tab w:val="left" w:pos="707"/>
        </w:tabs>
        <w:rPr>
          <w:rFonts w:asciiTheme="majorHAnsi" w:hAnsiTheme="majorHAnsi"/>
          <w:lang w:val="sv-SE"/>
        </w:rPr>
      </w:pPr>
      <w:r w:rsidRPr="00234B2F">
        <w:rPr>
          <w:rStyle w:val="Rubrik1Char"/>
          <w:lang w:val="sv-SE"/>
        </w:rPr>
        <w:t>För att kunna nå dit behöver vi lära oss</w:t>
      </w:r>
      <w:r w:rsidR="00234B2F" w:rsidRPr="00234B2F">
        <w:rPr>
          <w:lang w:val="sv-SE"/>
        </w:rPr>
        <w:t xml:space="preserve"> </w:t>
      </w:r>
    </w:p>
    <w:p w:rsidR="00A34A7B" w:rsidRPr="00C858B7" w:rsidRDefault="00A34A7B" w:rsidP="00234B2F">
      <w:pPr>
        <w:pStyle w:val="Brdtext"/>
        <w:numPr>
          <w:ilvl w:val="0"/>
          <w:numId w:val="4"/>
        </w:numPr>
        <w:tabs>
          <w:tab w:val="left" w:pos="707"/>
        </w:tabs>
        <w:spacing w:after="0"/>
        <w:rPr>
          <w:rFonts w:asciiTheme="minorHAnsi" w:hAnsiTheme="minorHAnsi" w:cstheme="minorHAnsi"/>
          <w:sz w:val="22"/>
          <w:szCs w:val="22"/>
          <w:lang w:val="sv-SE"/>
        </w:rPr>
      </w:pPr>
      <w:r w:rsidRPr="00C858B7">
        <w:rPr>
          <w:rFonts w:asciiTheme="minorHAnsi" w:hAnsiTheme="minorHAnsi" w:cstheme="minorHAnsi"/>
          <w:sz w:val="22"/>
          <w:szCs w:val="22"/>
          <w:lang w:val="sv-SE"/>
        </w:rPr>
        <w:t xml:space="preserve">om några viktiga författare </w:t>
      </w:r>
    </w:p>
    <w:p w:rsidR="00234B2F" w:rsidRPr="00C858B7" w:rsidRDefault="00A34A7B" w:rsidP="00234B2F">
      <w:pPr>
        <w:pStyle w:val="Brdtext"/>
        <w:numPr>
          <w:ilvl w:val="0"/>
          <w:numId w:val="4"/>
        </w:numPr>
        <w:tabs>
          <w:tab w:val="left" w:pos="707"/>
        </w:tabs>
        <w:spacing w:after="0"/>
        <w:rPr>
          <w:rFonts w:asciiTheme="minorHAnsi" w:hAnsiTheme="minorHAnsi" w:cstheme="minorHAnsi"/>
          <w:sz w:val="22"/>
          <w:szCs w:val="22"/>
          <w:lang w:val="sv-SE"/>
        </w:rPr>
      </w:pPr>
      <w:r w:rsidRPr="00C858B7">
        <w:rPr>
          <w:rFonts w:asciiTheme="minorHAnsi" w:hAnsiTheme="minorHAnsi" w:cstheme="minorHAnsi"/>
          <w:sz w:val="22"/>
          <w:szCs w:val="22"/>
          <w:lang w:val="sv-SE"/>
        </w:rPr>
        <w:t>om några olika sorters berättelser och poesi från olika delar av världen</w:t>
      </w:r>
    </w:p>
    <w:p w:rsidR="00234B2F" w:rsidRPr="00C858B7" w:rsidRDefault="00A34A7B" w:rsidP="00A34A7B">
      <w:pPr>
        <w:pStyle w:val="Brdtext"/>
        <w:numPr>
          <w:ilvl w:val="0"/>
          <w:numId w:val="4"/>
        </w:numPr>
        <w:tabs>
          <w:tab w:val="left" w:pos="707"/>
        </w:tabs>
        <w:spacing w:after="0"/>
        <w:rPr>
          <w:rFonts w:asciiTheme="minorHAnsi" w:hAnsiTheme="minorHAnsi" w:cstheme="minorHAnsi"/>
          <w:sz w:val="22"/>
          <w:szCs w:val="22"/>
          <w:lang w:val="sv-SE"/>
        </w:rPr>
      </w:pPr>
      <w:r w:rsidRPr="00C858B7">
        <w:rPr>
          <w:rFonts w:asciiTheme="minorHAnsi" w:hAnsiTheme="minorHAnsi" w:cstheme="minorHAnsi"/>
          <w:sz w:val="22"/>
          <w:szCs w:val="22"/>
          <w:lang w:val="sv-SE"/>
        </w:rPr>
        <w:t>hur berättelser är uppbyggda</w:t>
      </w:r>
    </w:p>
    <w:p w:rsidR="00A34A7B" w:rsidRPr="00C858B7" w:rsidRDefault="00A34A7B" w:rsidP="00A34A7B">
      <w:pPr>
        <w:pStyle w:val="Brdtext"/>
        <w:numPr>
          <w:ilvl w:val="0"/>
          <w:numId w:val="4"/>
        </w:numPr>
        <w:tabs>
          <w:tab w:val="left" w:pos="707"/>
        </w:tabs>
        <w:spacing w:after="0"/>
        <w:rPr>
          <w:rFonts w:asciiTheme="minorHAnsi" w:hAnsiTheme="minorHAnsi" w:cstheme="minorHAnsi"/>
          <w:sz w:val="22"/>
          <w:szCs w:val="22"/>
          <w:lang w:val="sv-SE"/>
        </w:rPr>
      </w:pPr>
      <w:r w:rsidRPr="00C858B7">
        <w:rPr>
          <w:rFonts w:asciiTheme="minorHAnsi" w:hAnsiTheme="minorHAnsi" w:cstheme="minorHAnsi"/>
          <w:sz w:val="22"/>
          <w:szCs w:val="22"/>
          <w:lang w:val="sv-SE"/>
        </w:rPr>
        <w:t xml:space="preserve">hur man söker information </w:t>
      </w:r>
      <w:r w:rsidR="00606076">
        <w:rPr>
          <w:rFonts w:asciiTheme="minorHAnsi" w:hAnsiTheme="minorHAnsi" w:cstheme="minorHAnsi"/>
          <w:sz w:val="22"/>
          <w:szCs w:val="22"/>
          <w:lang w:val="sv-SE"/>
        </w:rPr>
        <w:t xml:space="preserve">i uppslagsböcker, med hjälp av intervjuer </w:t>
      </w:r>
      <w:r w:rsidRPr="00C858B7">
        <w:rPr>
          <w:rFonts w:asciiTheme="minorHAnsi" w:hAnsiTheme="minorHAnsi" w:cstheme="minorHAnsi"/>
          <w:sz w:val="22"/>
          <w:szCs w:val="22"/>
          <w:lang w:val="sv-SE"/>
        </w:rPr>
        <w:t xml:space="preserve">och med </w:t>
      </w:r>
      <w:r w:rsidR="00234B2F" w:rsidRPr="00C858B7">
        <w:rPr>
          <w:rFonts w:asciiTheme="minorHAnsi" w:hAnsiTheme="minorHAnsi" w:cstheme="minorHAnsi"/>
          <w:sz w:val="22"/>
          <w:szCs w:val="22"/>
          <w:lang w:val="sv-SE"/>
        </w:rPr>
        <w:t>sökmotorer på Internet</w:t>
      </w:r>
    </w:p>
    <w:p w:rsidR="00A34A7B" w:rsidRPr="00C858B7" w:rsidRDefault="00A34A7B" w:rsidP="00A34A7B">
      <w:pPr>
        <w:pStyle w:val="Brdtext"/>
        <w:numPr>
          <w:ilvl w:val="0"/>
          <w:numId w:val="4"/>
        </w:numPr>
        <w:tabs>
          <w:tab w:val="left" w:pos="707"/>
        </w:tabs>
        <w:spacing w:after="0"/>
        <w:rPr>
          <w:rFonts w:asciiTheme="minorHAnsi" w:hAnsiTheme="minorHAnsi" w:cstheme="minorHAnsi"/>
          <w:sz w:val="22"/>
          <w:szCs w:val="22"/>
          <w:lang w:val="sv-SE"/>
        </w:rPr>
      </w:pPr>
      <w:r w:rsidRPr="00C858B7">
        <w:rPr>
          <w:rFonts w:asciiTheme="minorHAnsi" w:hAnsiTheme="minorHAnsi" w:cstheme="minorHAnsi"/>
          <w:sz w:val="22"/>
          <w:szCs w:val="22"/>
          <w:lang w:val="sv-SE"/>
        </w:rPr>
        <w:t>hur man skriver en faktatext</w:t>
      </w:r>
    </w:p>
    <w:p w:rsidR="00197F6F" w:rsidRDefault="00197F6F" w:rsidP="00142220">
      <w:pPr>
        <w:pStyle w:val="Rubrik1"/>
      </w:pPr>
      <w:r>
        <w:t>Det ska vi lära oss genom att</w:t>
      </w:r>
    </w:p>
    <w:p w:rsidR="00234B2F" w:rsidRPr="00C858B7" w:rsidRDefault="00A34A7B" w:rsidP="00234B2F">
      <w:pPr>
        <w:widowControl w:val="0"/>
        <w:numPr>
          <w:ilvl w:val="0"/>
          <w:numId w:val="3"/>
        </w:numPr>
        <w:tabs>
          <w:tab w:val="left" w:pos="707"/>
        </w:tabs>
        <w:suppressAutoHyphens/>
        <w:spacing w:after="0" w:line="240" w:lineRule="auto"/>
        <w:rPr>
          <w:rFonts w:eastAsia="Arial" w:cstheme="minorHAnsi"/>
          <w:lang w:eastAsia="hi-IN" w:bidi="hi-IN"/>
        </w:rPr>
      </w:pPr>
      <w:r w:rsidRPr="00C858B7">
        <w:rPr>
          <w:rFonts w:eastAsia="Arial" w:cstheme="minorHAnsi"/>
          <w:lang w:eastAsia="hi-IN" w:bidi="hi-IN"/>
        </w:rPr>
        <w:t>l</w:t>
      </w:r>
      <w:r w:rsidR="00234B2F" w:rsidRPr="00234B2F">
        <w:rPr>
          <w:rFonts w:eastAsia="Arial" w:cstheme="minorHAnsi"/>
          <w:lang w:eastAsia="hi-IN" w:bidi="hi-IN"/>
        </w:rPr>
        <w:t xml:space="preserve">äsa böcker av olika </w:t>
      </w:r>
      <w:r w:rsidRPr="00C858B7">
        <w:rPr>
          <w:rFonts w:eastAsia="Arial" w:cstheme="minorHAnsi"/>
          <w:lang w:eastAsia="hi-IN" w:bidi="hi-IN"/>
        </w:rPr>
        <w:t>barn- och ungdomsboksförfattare</w:t>
      </w:r>
    </w:p>
    <w:p w:rsidR="00A34A7B" w:rsidRPr="00234B2F" w:rsidRDefault="00A34A7B" w:rsidP="00234B2F">
      <w:pPr>
        <w:widowControl w:val="0"/>
        <w:numPr>
          <w:ilvl w:val="0"/>
          <w:numId w:val="3"/>
        </w:numPr>
        <w:tabs>
          <w:tab w:val="left" w:pos="707"/>
        </w:tabs>
        <w:suppressAutoHyphens/>
        <w:spacing w:after="0" w:line="240" w:lineRule="auto"/>
        <w:rPr>
          <w:rFonts w:eastAsia="Arial" w:cstheme="minorHAnsi"/>
          <w:lang w:eastAsia="hi-IN" w:bidi="hi-IN"/>
        </w:rPr>
      </w:pPr>
      <w:r w:rsidRPr="00C858B7">
        <w:rPr>
          <w:rFonts w:eastAsia="Arial" w:cstheme="minorHAnsi"/>
          <w:lang w:eastAsia="hi-IN" w:bidi="hi-IN"/>
        </w:rPr>
        <w:t>diskutera berättelsers uppbyggnad och innehåll i grupp</w:t>
      </w:r>
    </w:p>
    <w:p w:rsidR="00234B2F" w:rsidRPr="00234B2F" w:rsidRDefault="00A34A7B" w:rsidP="00234B2F">
      <w:pPr>
        <w:widowControl w:val="0"/>
        <w:numPr>
          <w:ilvl w:val="0"/>
          <w:numId w:val="3"/>
        </w:numPr>
        <w:tabs>
          <w:tab w:val="left" w:pos="707"/>
        </w:tabs>
        <w:suppressAutoHyphens/>
        <w:spacing w:after="0" w:line="240" w:lineRule="auto"/>
        <w:rPr>
          <w:rFonts w:eastAsia="Arial" w:cstheme="minorHAnsi"/>
          <w:lang w:eastAsia="hi-IN" w:bidi="hi-IN"/>
        </w:rPr>
      </w:pPr>
      <w:r w:rsidRPr="00C858B7">
        <w:rPr>
          <w:rFonts w:eastAsia="Arial" w:cstheme="minorHAnsi"/>
          <w:lang w:eastAsia="hi-IN" w:bidi="hi-IN"/>
        </w:rPr>
        <w:t>s</w:t>
      </w:r>
      <w:r w:rsidR="00234B2F" w:rsidRPr="00234B2F">
        <w:rPr>
          <w:rFonts w:eastAsia="Arial" w:cstheme="minorHAnsi"/>
          <w:lang w:eastAsia="hi-IN" w:bidi="hi-IN"/>
        </w:rPr>
        <w:t xml:space="preserve">öka efter information om olika </w:t>
      </w:r>
      <w:r w:rsidRPr="00C858B7">
        <w:rPr>
          <w:rFonts w:eastAsia="Arial" w:cstheme="minorHAnsi"/>
          <w:lang w:eastAsia="hi-IN" w:bidi="hi-IN"/>
        </w:rPr>
        <w:t>barn- och ungdomsboksförfattare</w:t>
      </w:r>
    </w:p>
    <w:p w:rsidR="00234B2F" w:rsidRPr="00234B2F" w:rsidRDefault="00A34A7B" w:rsidP="00234B2F">
      <w:pPr>
        <w:widowControl w:val="0"/>
        <w:numPr>
          <w:ilvl w:val="0"/>
          <w:numId w:val="3"/>
        </w:numPr>
        <w:tabs>
          <w:tab w:val="left" w:pos="707"/>
        </w:tabs>
        <w:suppressAutoHyphens/>
        <w:spacing w:after="0" w:line="240" w:lineRule="auto"/>
        <w:rPr>
          <w:rFonts w:eastAsia="Arial" w:cstheme="minorHAnsi"/>
          <w:lang w:eastAsia="hi-IN" w:bidi="hi-IN"/>
        </w:rPr>
      </w:pPr>
      <w:r w:rsidRPr="00C858B7">
        <w:rPr>
          <w:rFonts w:eastAsia="Arial" w:cstheme="minorHAnsi"/>
          <w:lang w:eastAsia="hi-IN" w:bidi="hi-IN"/>
        </w:rPr>
        <w:t>s</w:t>
      </w:r>
      <w:r w:rsidR="00234B2F" w:rsidRPr="00234B2F">
        <w:rPr>
          <w:rFonts w:eastAsia="Arial" w:cstheme="minorHAnsi"/>
          <w:lang w:eastAsia="hi-IN" w:bidi="hi-IN"/>
        </w:rPr>
        <w:t>kriva artiklar om barn- och ungdomsboksförfattare på [faktasajten].wikispaces.com</w:t>
      </w:r>
    </w:p>
    <w:p w:rsidR="00F37262" w:rsidRPr="00C858B7" w:rsidRDefault="00A34A7B" w:rsidP="00F37262">
      <w:pPr>
        <w:widowControl w:val="0"/>
        <w:numPr>
          <w:ilvl w:val="0"/>
          <w:numId w:val="3"/>
        </w:numPr>
        <w:tabs>
          <w:tab w:val="left" w:pos="707"/>
        </w:tabs>
        <w:suppressAutoHyphens/>
        <w:spacing w:after="283" w:line="240" w:lineRule="auto"/>
        <w:rPr>
          <w:rFonts w:eastAsia="Arial" w:cstheme="minorHAnsi"/>
          <w:lang w:eastAsia="hi-IN" w:bidi="hi-IN"/>
        </w:rPr>
      </w:pPr>
      <w:r w:rsidRPr="00C858B7">
        <w:rPr>
          <w:rFonts w:eastAsia="Arial" w:cstheme="minorHAnsi"/>
          <w:lang w:eastAsia="hi-IN" w:bidi="hi-IN"/>
        </w:rPr>
        <w:t>r</w:t>
      </w:r>
      <w:r w:rsidR="00234B2F" w:rsidRPr="00234B2F">
        <w:rPr>
          <w:rFonts w:eastAsia="Arial" w:cstheme="minorHAnsi"/>
          <w:lang w:eastAsia="hi-IN" w:bidi="hi-IN"/>
        </w:rPr>
        <w:t>edigera, granska och diskutera artiklar som andra elever skrivit på [faktasajten].wikispaces.com</w:t>
      </w:r>
    </w:p>
    <w:p w:rsidR="000F7DF0" w:rsidRDefault="00197F6F" w:rsidP="00142220">
      <w:pPr>
        <w:pStyle w:val="Rubrik1"/>
      </w:pPr>
      <w:r>
        <w:t>Vi kommer att bli bedömda på</w:t>
      </w:r>
    </w:p>
    <w:p w:rsidR="00234B2F" w:rsidRPr="00C858B7" w:rsidRDefault="00F37262" w:rsidP="00234B2F">
      <w:pPr>
        <w:pStyle w:val="Brdtext"/>
        <w:numPr>
          <w:ilvl w:val="0"/>
          <w:numId w:val="5"/>
        </w:numPr>
        <w:tabs>
          <w:tab w:val="left" w:pos="707"/>
        </w:tabs>
        <w:spacing w:after="0"/>
        <w:rPr>
          <w:rFonts w:asciiTheme="minorHAnsi" w:hAnsiTheme="minorHAnsi" w:cstheme="minorHAnsi"/>
          <w:sz w:val="22"/>
          <w:szCs w:val="22"/>
        </w:rPr>
      </w:pPr>
      <w:proofErr w:type="spellStart"/>
      <w:r w:rsidRPr="00C858B7">
        <w:rPr>
          <w:rFonts w:asciiTheme="minorHAnsi" w:hAnsiTheme="minorHAnsi" w:cstheme="minorHAnsi"/>
          <w:sz w:val="22"/>
          <w:szCs w:val="22"/>
        </w:rPr>
        <w:t>s</w:t>
      </w:r>
      <w:r w:rsidR="00234B2F" w:rsidRPr="00C858B7">
        <w:rPr>
          <w:rFonts w:asciiTheme="minorHAnsi" w:hAnsiTheme="minorHAnsi" w:cstheme="minorHAnsi"/>
          <w:sz w:val="22"/>
          <w:szCs w:val="22"/>
        </w:rPr>
        <w:t>ammanfattningar</w:t>
      </w:r>
      <w:proofErr w:type="spellEnd"/>
      <w:r w:rsidR="00234B2F" w:rsidRPr="00C858B7">
        <w:rPr>
          <w:rFonts w:asciiTheme="minorHAnsi" w:hAnsiTheme="minorHAnsi" w:cstheme="minorHAnsi"/>
          <w:sz w:val="22"/>
          <w:szCs w:val="22"/>
        </w:rPr>
        <w:t xml:space="preserve">, </w:t>
      </w:r>
      <w:proofErr w:type="spellStart"/>
      <w:r w:rsidR="00234B2F" w:rsidRPr="00C858B7">
        <w:rPr>
          <w:rFonts w:asciiTheme="minorHAnsi" w:hAnsiTheme="minorHAnsi" w:cstheme="minorHAnsi"/>
          <w:sz w:val="22"/>
          <w:szCs w:val="22"/>
        </w:rPr>
        <w:t>språklig</w:t>
      </w:r>
      <w:proofErr w:type="spellEnd"/>
      <w:r w:rsidR="00234B2F" w:rsidRPr="00C858B7">
        <w:rPr>
          <w:rFonts w:asciiTheme="minorHAnsi" w:hAnsiTheme="minorHAnsi" w:cstheme="minorHAnsi"/>
          <w:sz w:val="22"/>
          <w:szCs w:val="22"/>
        </w:rPr>
        <w:t xml:space="preserve"> variation</w:t>
      </w:r>
    </w:p>
    <w:p w:rsidR="00234B2F" w:rsidRPr="00C858B7" w:rsidRDefault="00F37262" w:rsidP="00234B2F">
      <w:pPr>
        <w:pStyle w:val="Brdtext"/>
        <w:numPr>
          <w:ilvl w:val="0"/>
          <w:numId w:val="5"/>
        </w:numPr>
        <w:tabs>
          <w:tab w:val="left" w:pos="707"/>
        </w:tabs>
        <w:spacing w:after="0"/>
        <w:rPr>
          <w:rFonts w:asciiTheme="minorHAnsi" w:hAnsiTheme="minorHAnsi" w:cstheme="minorHAnsi"/>
          <w:sz w:val="22"/>
          <w:szCs w:val="22"/>
          <w:lang w:val="sv-SE"/>
        </w:rPr>
      </w:pPr>
      <w:proofErr w:type="gramStart"/>
      <w:r w:rsidRPr="00C858B7">
        <w:rPr>
          <w:rFonts w:asciiTheme="minorHAnsi" w:hAnsiTheme="minorHAnsi" w:cstheme="minorHAnsi"/>
          <w:sz w:val="22"/>
          <w:szCs w:val="22"/>
          <w:lang w:val="sv-SE"/>
        </w:rPr>
        <w:t>hur vi</w:t>
      </w:r>
      <w:r w:rsidR="00234B2F" w:rsidRPr="00C858B7">
        <w:rPr>
          <w:rFonts w:asciiTheme="minorHAnsi" w:hAnsiTheme="minorHAnsi" w:cstheme="minorHAnsi"/>
          <w:sz w:val="22"/>
          <w:szCs w:val="22"/>
          <w:lang w:val="sv-SE"/>
        </w:rPr>
        <w:t xml:space="preserve"> söker och väljer ut information och hur du i diskussioner kan argumentera för vilka källor du valt att använda och varför.</w:t>
      </w:r>
      <w:proofErr w:type="gramEnd"/>
    </w:p>
    <w:p w:rsidR="00F37262" w:rsidRPr="00C858B7" w:rsidRDefault="00F37262" w:rsidP="00F37262">
      <w:pPr>
        <w:pStyle w:val="Brdtext"/>
        <w:numPr>
          <w:ilvl w:val="0"/>
          <w:numId w:val="5"/>
        </w:numPr>
        <w:tabs>
          <w:tab w:val="left" w:pos="707"/>
        </w:tabs>
        <w:spacing w:after="0"/>
        <w:rPr>
          <w:rFonts w:asciiTheme="minorHAnsi" w:hAnsiTheme="minorHAnsi" w:cstheme="minorHAnsi"/>
          <w:sz w:val="22"/>
          <w:szCs w:val="22"/>
          <w:lang w:val="sv-SE"/>
        </w:rPr>
      </w:pPr>
      <w:r w:rsidRPr="00C858B7">
        <w:rPr>
          <w:rFonts w:asciiTheme="minorHAnsi" w:hAnsiTheme="minorHAnsi" w:cstheme="minorHAnsi"/>
          <w:sz w:val="22"/>
          <w:szCs w:val="22"/>
          <w:lang w:val="sv-SE"/>
        </w:rPr>
        <w:t>hur vi</w:t>
      </w:r>
      <w:r w:rsidR="00234B2F" w:rsidRPr="00C858B7">
        <w:rPr>
          <w:rFonts w:asciiTheme="minorHAnsi" w:hAnsiTheme="minorHAnsi" w:cstheme="minorHAnsi"/>
          <w:sz w:val="22"/>
          <w:szCs w:val="22"/>
          <w:lang w:val="sv-SE"/>
        </w:rPr>
        <w:t xml:space="preserve"> sammanfa</w:t>
      </w:r>
      <w:r w:rsidR="00B64099">
        <w:rPr>
          <w:rFonts w:asciiTheme="minorHAnsi" w:hAnsiTheme="minorHAnsi" w:cstheme="minorHAnsi"/>
          <w:sz w:val="22"/>
          <w:szCs w:val="22"/>
          <w:lang w:val="sv-SE"/>
        </w:rPr>
        <w:t>ttar informationen vi</w:t>
      </w:r>
      <w:r w:rsidRPr="00C858B7">
        <w:rPr>
          <w:rFonts w:asciiTheme="minorHAnsi" w:hAnsiTheme="minorHAnsi" w:cstheme="minorHAnsi"/>
          <w:sz w:val="22"/>
          <w:szCs w:val="22"/>
          <w:lang w:val="sv-SE"/>
        </w:rPr>
        <w:t xml:space="preserve"> samlat in</w:t>
      </w:r>
      <w:bookmarkStart w:id="0" w:name="_GoBack"/>
      <w:bookmarkEnd w:id="0"/>
    </w:p>
    <w:p w:rsidR="00F37262" w:rsidRPr="00C858B7" w:rsidRDefault="00F37262" w:rsidP="00F37262">
      <w:pPr>
        <w:pStyle w:val="Brdtext"/>
        <w:numPr>
          <w:ilvl w:val="0"/>
          <w:numId w:val="5"/>
        </w:numPr>
        <w:spacing w:after="0"/>
        <w:rPr>
          <w:rFonts w:asciiTheme="minorHAnsi" w:hAnsiTheme="minorHAnsi" w:cstheme="minorHAnsi"/>
          <w:sz w:val="22"/>
          <w:szCs w:val="22"/>
          <w:lang w:val="sv-SE"/>
        </w:rPr>
      </w:pPr>
      <w:r w:rsidRPr="00C858B7">
        <w:rPr>
          <w:rFonts w:asciiTheme="minorHAnsi" w:hAnsiTheme="minorHAnsi" w:cstheme="minorHAnsi"/>
          <w:sz w:val="22"/>
          <w:szCs w:val="22"/>
          <w:lang w:val="sv-SE"/>
        </w:rPr>
        <w:t>hur vi</w:t>
      </w:r>
      <w:r w:rsidR="00B64099">
        <w:rPr>
          <w:rFonts w:asciiTheme="minorHAnsi" w:hAnsiTheme="minorHAnsi" w:cstheme="minorHAnsi"/>
          <w:sz w:val="22"/>
          <w:szCs w:val="22"/>
          <w:lang w:val="sv-SE"/>
        </w:rPr>
        <w:t xml:space="preserve"> använt oss</w:t>
      </w:r>
      <w:r w:rsidR="00234B2F" w:rsidRPr="00C858B7">
        <w:rPr>
          <w:rFonts w:asciiTheme="minorHAnsi" w:hAnsiTheme="minorHAnsi" w:cstheme="minorHAnsi"/>
          <w:sz w:val="22"/>
          <w:szCs w:val="22"/>
          <w:lang w:val="sv-SE"/>
        </w:rPr>
        <w:t xml:space="preserve"> av egna formuleringar, hur välutvecklade beskrivningar ä</w:t>
      </w:r>
      <w:r w:rsidR="00B64099">
        <w:rPr>
          <w:rFonts w:asciiTheme="minorHAnsi" w:hAnsiTheme="minorHAnsi" w:cstheme="minorHAnsi"/>
          <w:sz w:val="22"/>
          <w:szCs w:val="22"/>
          <w:lang w:val="sv-SE"/>
        </w:rPr>
        <w:t>r i texten och hur varierat</w:t>
      </w:r>
      <w:r w:rsidR="00234B2F" w:rsidRPr="00C858B7">
        <w:rPr>
          <w:rFonts w:asciiTheme="minorHAnsi" w:hAnsiTheme="minorHAnsi" w:cstheme="minorHAnsi"/>
          <w:sz w:val="22"/>
          <w:szCs w:val="22"/>
          <w:lang w:val="sv-SE"/>
        </w:rPr>
        <w:t xml:space="preserve"> språk</w:t>
      </w:r>
      <w:r w:rsidR="00B64099">
        <w:rPr>
          <w:rFonts w:asciiTheme="minorHAnsi" w:hAnsiTheme="minorHAnsi" w:cstheme="minorHAnsi"/>
          <w:sz w:val="22"/>
          <w:szCs w:val="22"/>
          <w:lang w:val="sv-SE"/>
        </w:rPr>
        <w:t>et</w:t>
      </w:r>
      <w:r w:rsidR="00234B2F" w:rsidRPr="00C858B7">
        <w:rPr>
          <w:rFonts w:asciiTheme="minorHAnsi" w:hAnsiTheme="minorHAnsi" w:cstheme="minorHAnsi"/>
          <w:sz w:val="22"/>
          <w:szCs w:val="22"/>
          <w:lang w:val="sv-SE"/>
        </w:rPr>
        <w:t xml:space="preserve"> är.</w:t>
      </w:r>
    </w:p>
    <w:p w:rsidR="00234B2F" w:rsidRPr="00C858B7" w:rsidRDefault="00F37262" w:rsidP="00F37262">
      <w:pPr>
        <w:pStyle w:val="Brdtext"/>
        <w:numPr>
          <w:ilvl w:val="0"/>
          <w:numId w:val="5"/>
        </w:numPr>
        <w:tabs>
          <w:tab w:val="left" w:pos="707"/>
        </w:tabs>
        <w:spacing w:after="0"/>
        <w:rPr>
          <w:rFonts w:asciiTheme="minorHAnsi" w:hAnsiTheme="minorHAnsi" w:cstheme="minorHAnsi"/>
          <w:sz w:val="22"/>
          <w:szCs w:val="22"/>
          <w:lang w:val="sv-SE"/>
        </w:rPr>
      </w:pPr>
      <w:r w:rsidRPr="00C858B7">
        <w:rPr>
          <w:rFonts w:asciiTheme="minorHAnsi" w:hAnsiTheme="minorHAnsi" w:cstheme="minorHAnsi"/>
          <w:sz w:val="22"/>
          <w:szCs w:val="22"/>
          <w:lang w:val="sv-SE"/>
        </w:rPr>
        <w:t>hur väl vi</w:t>
      </w:r>
      <w:r w:rsidR="00234B2F" w:rsidRPr="00C858B7">
        <w:rPr>
          <w:rFonts w:asciiTheme="minorHAnsi" w:hAnsiTheme="minorHAnsi" w:cstheme="minorHAnsi"/>
          <w:sz w:val="22"/>
          <w:szCs w:val="22"/>
          <w:lang w:val="sv-SE"/>
        </w:rPr>
        <w:t xml:space="preserve"> behärskar och använder ämnesspecifika ord och begrep</w:t>
      </w:r>
    </w:p>
    <w:p w:rsidR="00963B52" w:rsidRPr="00C858B7" w:rsidRDefault="00F37262" w:rsidP="00234B2F">
      <w:pPr>
        <w:pStyle w:val="Brdtext"/>
        <w:numPr>
          <w:ilvl w:val="0"/>
          <w:numId w:val="5"/>
        </w:numPr>
        <w:tabs>
          <w:tab w:val="left" w:pos="707"/>
        </w:tabs>
        <w:rPr>
          <w:rFonts w:asciiTheme="minorHAnsi" w:hAnsiTheme="minorHAnsi" w:cstheme="minorHAnsi"/>
          <w:sz w:val="22"/>
          <w:szCs w:val="22"/>
          <w:lang w:val="sv-SE"/>
        </w:rPr>
      </w:pPr>
      <w:proofErr w:type="gramStart"/>
      <w:r w:rsidRPr="00C858B7">
        <w:rPr>
          <w:rFonts w:asciiTheme="minorHAnsi" w:hAnsiTheme="minorHAnsi" w:cstheme="minorHAnsi"/>
          <w:sz w:val="22"/>
          <w:szCs w:val="22"/>
          <w:lang w:val="sv-SE"/>
        </w:rPr>
        <w:t>hur vi</w:t>
      </w:r>
      <w:r w:rsidR="00234B2F" w:rsidRPr="00C858B7">
        <w:rPr>
          <w:rFonts w:asciiTheme="minorHAnsi" w:hAnsiTheme="minorHAnsi" w:cstheme="minorHAnsi"/>
          <w:sz w:val="22"/>
          <w:szCs w:val="22"/>
          <w:lang w:val="sv-SE"/>
        </w:rPr>
        <w:t xml:space="preserve"> bearbetar </w:t>
      </w:r>
      <w:r w:rsidR="00B64099">
        <w:rPr>
          <w:rFonts w:asciiTheme="minorHAnsi" w:hAnsiTheme="minorHAnsi" w:cstheme="minorHAnsi"/>
          <w:sz w:val="22"/>
          <w:szCs w:val="22"/>
          <w:lang w:val="sv-SE"/>
        </w:rPr>
        <w:t>våra</w:t>
      </w:r>
      <w:r w:rsidR="00234B2F" w:rsidRPr="00C858B7">
        <w:rPr>
          <w:rFonts w:asciiTheme="minorHAnsi" w:hAnsiTheme="minorHAnsi" w:cstheme="minorHAnsi"/>
          <w:sz w:val="22"/>
          <w:szCs w:val="22"/>
          <w:lang w:val="sv-SE"/>
        </w:rPr>
        <w:t xml:space="preserve"> texter och hur</w:t>
      </w:r>
      <w:r w:rsidR="00B64099">
        <w:rPr>
          <w:rFonts w:asciiTheme="minorHAnsi" w:hAnsiTheme="minorHAnsi" w:cstheme="minorHAnsi"/>
          <w:sz w:val="22"/>
          <w:szCs w:val="22"/>
          <w:lang w:val="sv-SE"/>
        </w:rPr>
        <w:t xml:space="preserve"> vi</w:t>
      </w:r>
      <w:r w:rsidR="00234B2F" w:rsidRPr="00C858B7">
        <w:rPr>
          <w:rFonts w:asciiTheme="minorHAnsi" w:hAnsiTheme="minorHAnsi" w:cstheme="minorHAnsi"/>
          <w:sz w:val="22"/>
          <w:szCs w:val="22"/>
          <w:lang w:val="sv-SE"/>
        </w:rPr>
        <w:t xml:space="preserve"> ger konstruktiv respons på texter som andra har skrivit.</w:t>
      </w:r>
      <w:proofErr w:type="gramEnd"/>
    </w:p>
    <w:sectPr w:rsidR="00963B52" w:rsidRPr="00C858B7" w:rsidSect="00F37262">
      <w:headerReference w:type="default" r:id="rId8"/>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754" w:rsidRDefault="00C03754" w:rsidP="00667663">
      <w:pPr>
        <w:spacing w:after="0" w:line="240" w:lineRule="auto"/>
      </w:pPr>
      <w:r>
        <w:separator/>
      </w:r>
    </w:p>
  </w:endnote>
  <w:endnote w:type="continuationSeparator" w:id="0">
    <w:p w:rsidR="00C03754" w:rsidRDefault="00C03754" w:rsidP="00667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754" w:rsidRDefault="00C03754" w:rsidP="00667663">
      <w:pPr>
        <w:spacing w:after="0" w:line="240" w:lineRule="auto"/>
      </w:pPr>
      <w:r>
        <w:separator/>
      </w:r>
    </w:p>
  </w:footnote>
  <w:footnote w:type="continuationSeparator" w:id="0">
    <w:p w:rsidR="00C03754" w:rsidRDefault="00C03754" w:rsidP="006676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663" w:rsidRDefault="00234B2F">
    <w:pPr>
      <w:pStyle w:val="Sidhuvud"/>
    </w:pPr>
    <w:r>
      <w:t>Bokelundskolan 2012-01-02</w:t>
    </w:r>
    <w:r w:rsidR="00667663">
      <w:ptab w:relativeTo="margin" w:alignment="center" w:leader="none"/>
    </w:r>
    <w:r w:rsidR="00667663">
      <w:ptab w:relativeTo="margin" w:alignment="right" w:leader="none"/>
    </w:r>
    <w:r w:rsidR="00667663">
      <w:rPr>
        <w:noProof/>
        <w:lang w:eastAsia="sv-SE"/>
      </w:rPr>
      <w:drawing>
        <wp:inline distT="0" distB="0" distL="0" distR="0" wp14:anchorId="0888EF98" wp14:editId="085C4B4D">
          <wp:extent cx="1205992" cy="737616"/>
          <wp:effectExtent l="0" t="0" r="0" b="5715"/>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sv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05992" cy="73761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1">
    <w:nsid w:val="00000002"/>
    <w:multiLevelType w:val="multilevel"/>
    <w:tmpl w:val="00000002"/>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2">
    <w:nsid w:val="00000003"/>
    <w:multiLevelType w:val="multilevel"/>
    <w:tmpl w:val="00000003"/>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3">
    <w:nsid w:val="00000004"/>
    <w:multiLevelType w:val="multilevel"/>
    <w:tmpl w:val="00000004"/>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4">
    <w:nsid w:val="198C3BBD"/>
    <w:multiLevelType w:val="hybridMultilevel"/>
    <w:tmpl w:val="F38A88A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F6F"/>
    <w:rsid w:val="00056056"/>
    <w:rsid w:val="000F7DF0"/>
    <w:rsid w:val="00133E6C"/>
    <w:rsid w:val="00142220"/>
    <w:rsid w:val="00197F6F"/>
    <w:rsid w:val="001E1CAA"/>
    <w:rsid w:val="00234B2F"/>
    <w:rsid w:val="00250AE9"/>
    <w:rsid w:val="002B15D6"/>
    <w:rsid w:val="002C7E44"/>
    <w:rsid w:val="0037248A"/>
    <w:rsid w:val="00485368"/>
    <w:rsid w:val="004E7EC8"/>
    <w:rsid w:val="00600919"/>
    <w:rsid w:val="00606076"/>
    <w:rsid w:val="00614E7F"/>
    <w:rsid w:val="00633110"/>
    <w:rsid w:val="00667663"/>
    <w:rsid w:val="00677283"/>
    <w:rsid w:val="006815B8"/>
    <w:rsid w:val="006F7330"/>
    <w:rsid w:val="007C3DAA"/>
    <w:rsid w:val="00842E27"/>
    <w:rsid w:val="008A6FB0"/>
    <w:rsid w:val="00937E6F"/>
    <w:rsid w:val="00963B52"/>
    <w:rsid w:val="00A34A7B"/>
    <w:rsid w:val="00A5538E"/>
    <w:rsid w:val="00AA231F"/>
    <w:rsid w:val="00AE441C"/>
    <w:rsid w:val="00B2480B"/>
    <w:rsid w:val="00B574AE"/>
    <w:rsid w:val="00B64099"/>
    <w:rsid w:val="00B846FF"/>
    <w:rsid w:val="00C03754"/>
    <w:rsid w:val="00C3225E"/>
    <w:rsid w:val="00C57306"/>
    <w:rsid w:val="00C858B7"/>
    <w:rsid w:val="00CC117B"/>
    <w:rsid w:val="00D76CA5"/>
    <w:rsid w:val="00E73EFC"/>
    <w:rsid w:val="00E921A9"/>
    <w:rsid w:val="00ED7562"/>
    <w:rsid w:val="00EE24E4"/>
    <w:rsid w:val="00EF09A9"/>
    <w:rsid w:val="00F3726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Rubrik1">
    <w:name w:val="heading 1"/>
    <w:basedOn w:val="Normal"/>
    <w:next w:val="Normal"/>
    <w:link w:val="Rubrik1Char"/>
    <w:uiPriority w:val="9"/>
    <w:qFormat/>
    <w:rsid w:val="001422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142220"/>
    <w:rPr>
      <w:rFonts w:asciiTheme="majorHAnsi" w:eastAsiaTheme="majorEastAsia" w:hAnsiTheme="majorHAnsi" w:cstheme="majorBidi"/>
      <w:b/>
      <w:bCs/>
      <w:color w:val="365F91" w:themeColor="accent1" w:themeShade="BF"/>
      <w:sz w:val="28"/>
      <w:szCs w:val="28"/>
    </w:rPr>
  </w:style>
  <w:style w:type="paragraph" w:styleId="Liststycke">
    <w:name w:val="List Paragraph"/>
    <w:basedOn w:val="Normal"/>
    <w:uiPriority w:val="34"/>
    <w:qFormat/>
    <w:rsid w:val="00142220"/>
    <w:pPr>
      <w:ind w:left="720"/>
      <w:contextualSpacing/>
    </w:pPr>
  </w:style>
  <w:style w:type="paragraph" w:styleId="Rubrik">
    <w:name w:val="Title"/>
    <w:basedOn w:val="Normal"/>
    <w:next w:val="Normal"/>
    <w:link w:val="RubrikChar"/>
    <w:uiPriority w:val="10"/>
    <w:qFormat/>
    <w:rsid w:val="001422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RubrikChar">
    <w:name w:val="Rubrik Char"/>
    <w:basedOn w:val="Standardstycketeckensnitt"/>
    <w:link w:val="Rubrik"/>
    <w:uiPriority w:val="10"/>
    <w:rsid w:val="00142220"/>
    <w:rPr>
      <w:rFonts w:asciiTheme="majorHAnsi" w:eastAsiaTheme="majorEastAsia" w:hAnsiTheme="majorHAnsi" w:cstheme="majorBidi"/>
      <w:color w:val="17365D" w:themeColor="text2" w:themeShade="BF"/>
      <w:spacing w:val="5"/>
      <w:kern w:val="28"/>
      <w:sz w:val="52"/>
      <w:szCs w:val="52"/>
    </w:rPr>
  </w:style>
  <w:style w:type="paragraph" w:styleId="Sidhuvud">
    <w:name w:val="header"/>
    <w:basedOn w:val="Normal"/>
    <w:link w:val="SidhuvudChar"/>
    <w:uiPriority w:val="99"/>
    <w:unhideWhenUsed/>
    <w:rsid w:val="00667663"/>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667663"/>
  </w:style>
  <w:style w:type="paragraph" w:styleId="Sidfot">
    <w:name w:val="footer"/>
    <w:basedOn w:val="Normal"/>
    <w:link w:val="SidfotChar"/>
    <w:uiPriority w:val="99"/>
    <w:unhideWhenUsed/>
    <w:rsid w:val="00667663"/>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667663"/>
  </w:style>
  <w:style w:type="paragraph" w:styleId="Ballongtext">
    <w:name w:val="Balloon Text"/>
    <w:basedOn w:val="Normal"/>
    <w:link w:val="BallongtextChar"/>
    <w:uiPriority w:val="99"/>
    <w:semiHidden/>
    <w:unhideWhenUsed/>
    <w:rsid w:val="00667663"/>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667663"/>
    <w:rPr>
      <w:rFonts w:ascii="Tahoma" w:hAnsi="Tahoma" w:cs="Tahoma"/>
      <w:sz w:val="16"/>
      <w:szCs w:val="16"/>
    </w:rPr>
  </w:style>
  <w:style w:type="paragraph" w:styleId="Brdtext">
    <w:name w:val="Body Text"/>
    <w:basedOn w:val="Normal"/>
    <w:link w:val="BrdtextChar"/>
    <w:rsid w:val="00234B2F"/>
    <w:pPr>
      <w:widowControl w:val="0"/>
      <w:suppressAutoHyphens/>
      <w:spacing w:after="283" w:line="240" w:lineRule="auto"/>
    </w:pPr>
    <w:rPr>
      <w:rFonts w:ascii="Times New Roman" w:eastAsia="Arial" w:hAnsi="Times New Roman" w:cs="Arial"/>
      <w:sz w:val="24"/>
      <w:szCs w:val="24"/>
      <w:lang w:val="en-US" w:eastAsia="hi-IN" w:bidi="hi-IN"/>
    </w:rPr>
  </w:style>
  <w:style w:type="character" w:customStyle="1" w:styleId="BrdtextChar">
    <w:name w:val="Brödtext Char"/>
    <w:basedOn w:val="Standardstycketeckensnitt"/>
    <w:link w:val="Brdtext"/>
    <w:rsid w:val="00234B2F"/>
    <w:rPr>
      <w:rFonts w:ascii="Times New Roman" w:eastAsia="Arial" w:hAnsi="Times New Roman" w:cs="Arial"/>
      <w:sz w:val="24"/>
      <w:szCs w:val="24"/>
      <w:lang w:val="en-US"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Rubrik1">
    <w:name w:val="heading 1"/>
    <w:basedOn w:val="Normal"/>
    <w:next w:val="Normal"/>
    <w:link w:val="Rubrik1Char"/>
    <w:uiPriority w:val="9"/>
    <w:qFormat/>
    <w:rsid w:val="001422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142220"/>
    <w:rPr>
      <w:rFonts w:asciiTheme="majorHAnsi" w:eastAsiaTheme="majorEastAsia" w:hAnsiTheme="majorHAnsi" w:cstheme="majorBidi"/>
      <w:b/>
      <w:bCs/>
      <w:color w:val="365F91" w:themeColor="accent1" w:themeShade="BF"/>
      <w:sz w:val="28"/>
      <w:szCs w:val="28"/>
    </w:rPr>
  </w:style>
  <w:style w:type="paragraph" w:styleId="Liststycke">
    <w:name w:val="List Paragraph"/>
    <w:basedOn w:val="Normal"/>
    <w:uiPriority w:val="34"/>
    <w:qFormat/>
    <w:rsid w:val="00142220"/>
    <w:pPr>
      <w:ind w:left="720"/>
      <w:contextualSpacing/>
    </w:pPr>
  </w:style>
  <w:style w:type="paragraph" w:styleId="Rubrik">
    <w:name w:val="Title"/>
    <w:basedOn w:val="Normal"/>
    <w:next w:val="Normal"/>
    <w:link w:val="RubrikChar"/>
    <w:uiPriority w:val="10"/>
    <w:qFormat/>
    <w:rsid w:val="001422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RubrikChar">
    <w:name w:val="Rubrik Char"/>
    <w:basedOn w:val="Standardstycketeckensnitt"/>
    <w:link w:val="Rubrik"/>
    <w:uiPriority w:val="10"/>
    <w:rsid w:val="00142220"/>
    <w:rPr>
      <w:rFonts w:asciiTheme="majorHAnsi" w:eastAsiaTheme="majorEastAsia" w:hAnsiTheme="majorHAnsi" w:cstheme="majorBidi"/>
      <w:color w:val="17365D" w:themeColor="text2" w:themeShade="BF"/>
      <w:spacing w:val="5"/>
      <w:kern w:val="28"/>
      <w:sz w:val="52"/>
      <w:szCs w:val="52"/>
    </w:rPr>
  </w:style>
  <w:style w:type="paragraph" w:styleId="Sidhuvud">
    <w:name w:val="header"/>
    <w:basedOn w:val="Normal"/>
    <w:link w:val="SidhuvudChar"/>
    <w:uiPriority w:val="99"/>
    <w:unhideWhenUsed/>
    <w:rsid w:val="00667663"/>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667663"/>
  </w:style>
  <w:style w:type="paragraph" w:styleId="Sidfot">
    <w:name w:val="footer"/>
    <w:basedOn w:val="Normal"/>
    <w:link w:val="SidfotChar"/>
    <w:uiPriority w:val="99"/>
    <w:unhideWhenUsed/>
    <w:rsid w:val="00667663"/>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667663"/>
  </w:style>
  <w:style w:type="paragraph" w:styleId="Ballongtext">
    <w:name w:val="Balloon Text"/>
    <w:basedOn w:val="Normal"/>
    <w:link w:val="BallongtextChar"/>
    <w:uiPriority w:val="99"/>
    <w:semiHidden/>
    <w:unhideWhenUsed/>
    <w:rsid w:val="00667663"/>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667663"/>
    <w:rPr>
      <w:rFonts w:ascii="Tahoma" w:hAnsi="Tahoma" w:cs="Tahoma"/>
      <w:sz w:val="16"/>
      <w:szCs w:val="16"/>
    </w:rPr>
  </w:style>
  <w:style w:type="paragraph" w:styleId="Brdtext">
    <w:name w:val="Body Text"/>
    <w:basedOn w:val="Normal"/>
    <w:link w:val="BrdtextChar"/>
    <w:rsid w:val="00234B2F"/>
    <w:pPr>
      <w:widowControl w:val="0"/>
      <w:suppressAutoHyphens/>
      <w:spacing w:after="283" w:line="240" w:lineRule="auto"/>
    </w:pPr>
    <w:rPr>
      <w:rFonts w:ascii="Times New Roman" w:eastAsia="Arial" w:hAnsi="Times New Roman" w:cs="Arial"/>
      <w:sz w:val="24"/>
      <w:szCs w:val="24"/>
      <w:lang w:val="en-US" w:eastAsia="hi-IN" w:bidi="hi-IN"/>
    </w:rPr>
  </w:style>
  <w:style w:type="character" w:customStyle="1" w:styleId="BrdtextChar">
    <w:name w:val="Brödtext Char"/>
    <w:basedOn w:val="Standardstycketeckensnitt"/>
    <w:link w:val="Brdtext"/>
    <w:rsid w:val="00234B2F"/>
    <w:rPr>
      <w:rFonts w:ascii="Times New Roman" w:eastAsia="Arial" w:hAnsi="Times New Roman" w:cs="Arial"/>
      <w:sz w:val="24"/>
      <w:szCs w:val="2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298</Words>
  <Characters>1581</Characters>
  <Application>Microsoft Office Word</Application>
  <DocSecurity>0</DocSecurity>
  <Lines>13</Lines>
  <Paragraphs>3</Paragraphs>
  <ScaleCrop>false</ScaleCrop>
  <HeadingPairs>
    <vt:vector size="2" baseType="variant">
      <vt:variant>
        <vt:lpstr>Rubrik</vt:lpstr>
      </vt:variant>
      <vt:variant>
        <vt:i4>1</vt:i4>
      </vt:variant>
    </vt:vector>
  </HeadingPairs>
  <TitlesOfParts>
    <vt:vector size="1" baseType="lpstr">
      <vt:lpstr/>
    </vt:vector>
  </TitlesOfParts>
  <Company>Växjö kommun</Company>
  <LinksUpToDate>false</LinksUpToDate>
  <CharactersWithSpaces>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Vaxjo kommun</dc:creator>
  <cp:lastModifiedBy>Vaxjo kommun</cp:lastModifiedBy>
  <cp:revision>8</cp:revision>
  <dcterms:created xsi:type="dcterms:W3CDTF">2012-01-02T12:07:00Z</dcterms:created>
  <dcterms:modified xsi:type="dcterms:W3CDTF">2012-01-08T18:35:00Z</dcterms:modified>
</cp:coreProperties>
</file>